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/>
          <w:b/>
          <w:bCs/>
          <w:kern w:val="0"/>
          <w:sz w:val="24"/>
        </w:rPr>
      </w:pPr>
      <w:r>
        <w:rPr>
          <w:b/>
          <w:bCs/>
          <w:kern w:val="0"/>
          <w:sz w:val="24"/>
          <w:u w:val="single"/>
        </w:rPr>
        <w:t xml:space="preserve"> Specification</w:t>
      </w:r>
      <w:r>
        <w:rPr>
          <w:rFonts w:hint="eastAsia"/>
          <w:b/>
          <w:bCs/>
          <w:kern w:val="0"/>
          <w:sz w:val="24"/>
          <w:u w:val="single"/>
        </w:rPr>
        <w:t xml:space="preserve">                                         </w:t>
      </w:r>
    </w:p>
    <w:p>
      <w:pPr>
        <w:autoSpaceDE w:val="0"/>
        <w:autoSpaceDN w:val="0"/>
        <w:adjustRightInd w:val="0"/>
        <w:spacing w:line="0" w:lineRule="atLeast"/>
        <w:jc w:val="left"/>
        <w:rPr>
          <w:rFonts w:hint="eastAsia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spacing w:line="0" w:lineRule="atLeast"/>
        <w:jc w:val="left"/>
        <w:rPr>
          <w:rFonts w:hint="default" w:eastAsia="宋体"/>
          <w:b/>
          <w:bCs/>
          <w:kern w:val="0"/>
          <w:sz w:val="23"/>
          <w:szCs w:val="23"/>
          <w:lang w:val="en-US" w:eastAsia="zh-CN"/>
        </w:rPr>
      </w:pPr>
      <w:r>
        <w:rPr>
          <w:b/>
          <w:bCs/>
          <w:kern w:val="0"/>
          <w:sz w:val="23"/>
          <w:szCs w:val="23"/>
        </w:rPr>
        <w:t>1</w:t>
      </w:r>
      <w:r>
        <w:rPr>
          <w:rFonts w:hint="eastAsia"/>
          <w:b/>
          <w:bCs/>
          <w:kern w:val="0"/>
          <w:sz w:val="23"/>
          <w:szCs w:val="23"/>
          <w:lang w:eastAsia="zh-CN"/>
        </w:rPr>
        <w:t>.</w:t>
      </w:r>
      <w:r>
        <w:rPr>
          <w:b/>
          <w:bCs/>
          <w:kern w:val="0"/>
          <w:sz w:val="23"/>
          <w:szCs w:val="23"/>
        </w:rPr>
        <w:t>Electrical</w:t>
      </w:r>
      <w:r>
        <w:rPr>
          <w:rFonts w:hint="eastAsia"/>
          <w:b/>
          <w:bCs/>
          <w:kern w:val="0"/>
          <w:sz w:val="23"/>
          <w:szCs w:val="23"/>
          <w:lang w:val="en-US" w:eastAsia="zh-CN"/>
        </w:rPr>
        <w:t xml:space="preserve"> performance</w:t>
      </w:r>
    </w:p>
    <w:p>
      <w:pPr>
        <w:autoSpaceDE w:val="0"/>
        <w:autoSpaceDN w:val="0"/>
        <w:adjustRightInd w:val="0"/>
        <w:spacing w:line="0" w:lineRule="atLeast"/>
        <w:jc w:val="left"/>
        <w:rPr>
          <w:rFonts w:hint="eastAsia"/>
          <w:kern w:val="0"/>
          <w:sz w:val="18"/>
          <w:szCs w:val="18"/>
        </w:rPr>
      </w:pPr>
    </w:p>
    <w:tbl>
      <w:tblPr>
        <w:tblStyle w:val="2"/>
        <w:tblW w:w="6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78"/>
        <w:gridCol w:w="854"/>
        <w:gridCol w:w="712"/>
        <w:gridCol w:w="691"/>
        <w:gridCol w:w="809"/>
        <w:gridCol w:w="704"/>
        <w:gridCol w:w="800"/>
        <w:gridCol w:w="684"/>
        <w:gridCol w:w="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4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Model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1K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kern w:val="0"/>
                <w:sz w:val="18"/>
                <w:szCs w:val="18"/>
              </w:rPr>
              <w:t>1K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S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2K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kern w:val="0"/>
                <w:sz w:val="18"/>
                <w:szCs w:val="18"/>
              </w:rPr>
              <w:t>K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S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3K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kern w:val="0"/>
                <w:sz w:val="18"/>
                <w:szCs w:val="18"/>
              </w:rPr>
              <w:t>3K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4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Rating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1KVA/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kern w:val="0"/>
                <w:sz w:val="18"/>
                <w:szCs w:val="18"/>
              </w:rPr>
              <w:t>00W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2KVA/1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kern w:val="0"/>
                <w:sz w:val="18"/>
                <w:szCs w:val="18"/>
              </w:rPr>
              <w:t>00W</w:t>
            </w: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3KVA/2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kern w:val="0"/>
                <w:sz w:val="18"/>
                <w:szCs w:val="18"/>
              </w:rPr>
              <w:t>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Input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Input system</w:t>
            </w:r>
          </w:p>
        </w:tc>
        <w:tc>
          <w:tcPr>
            <w:tcW w:w="449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Single phase &amp; earth ground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5" w:hRule="atLeast"/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Voltage range</w:t>
            </w:r>
          </w:p>
        </w:tc>
        <w:tc>
          <w:tcPr>
            <w:tcW w:w="449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(90±5)VAC~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300</w:t>
            </w:r>
            <w:r>
              <w:rPr>
                <w:kern w:val="0"/>
                <w:sz w:val="18"/>
                <w:szCs w:val="18"/>
              </w:rPr>
              <w:t>±5)VAC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1" w:hRule="atLeast"/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Power factor</w:t>
            </w:r>
          </w:p>
        </w:tc>
        <w:tc>
          <w:tcPr>
            <w:tcW w:w="449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≥0.99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3" w:hRule="atLeast"/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0" w:lineRule="atLeast"/>
              <w:ind w:left="42" w:leftChars="20" w:right="42" w:rightChars="20" w:firstLine="0" w:firstLineChars="0"/>
              <w:jc w:val="both"/>
              <w:textAlignment w:val="auto"/>
              <w:outlineLvl w:val="9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Voltage range of bypass</w:t>
            </w:r>
          </w:p>
        </w:tc>
        <w:tc>
          <w:tcPr>
            <w:tcW w:w="449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left="181" w:leftChars="86"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(</w:t>
            </w:r>
            <w:r>
              <w:rPr>
                <w:kern w:val="0"/>
                <w:sz w:val="18"/>
                <w:szCs w:val="18"/>
              </w:rPr>
              <w:t>80±5)VAC</w:t>
            </w:r>
            <w:r>
              <w:rPr>
                <w:rFonts w:hint="eastAsia"/>
                <w:kern w:val="0"/>
                <w:sz w:val="18"/>
                <w:szCs w:val="18"/>
              </w:rPr>
              <w:t>~ (</w:t>
            </w:r>
            <w:r>
              <w:rPr>
                <w:kern w:val="0"/>
                <w:sz w:val="18"/>
                <w:szCs w:val="18"/>
              </w:rPr>
              <w:t>286±5)VAC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(</w:t>
            </w:r>
            <w:r>
              <w:rPr>
                <w:kern w:val="0"/>
                <w:sz w:val="18"/>
                <w:szCs w:val="18"/>
                <w:lang w:val="en-GB"/>
              </w:rPr>
              <w:t>d</w:t>
            </w:r>
            <w:r>
              <w:rPr>
                <w:kern w:val="0"/>
                <w:sz w:val="18"/>
                <w:szCs w:val="18"/>
              </w:rPr>
              <w:t>efault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: </w:t>
            </w:r>
            <w:r>
              <w:rPr>
                <w:kern w:val="0"/>
                <w:sz w:val="18"/>
                <w:szCs w:val="18"/>
              </w:rPr>
              <w:t>80VAC~264VAC Could be adjusted by software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Output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Output system</w:t>
            </w:r>
          </w:p>
        </w:tc>
        <w:tc>
          <w:tcPr>
            <w:tcW w:w="449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Single phase &amp; earth ground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Rated voltage</w:t>
            </w:r>
          </w:p>
        </w:tc>
        <w:tc>
          <w:tcPr>
            <w:tcW w:w="449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220VAC  </w:t>
            </w:r>
            <w:r>
              <w:rPr>
                <w:kern w:val="0"/>
                <w:sz w:val="18"/>
                <w:szCs w:val="18"/>
                <w:vertAlign w:val="superscript"/>
              </w:rPr>
              <w:t>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Power factor</w:t>
            </w:r>
          </w:p>
        </w:tc>
        <w:tc>
          <w:tcPr>
            <w:tcW w:w="449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kern w:val="0"/>
                <w:sz w:val="18"/>
                <w:szCs w:val="18"/>
              </w:rPr>
              <w:t>0.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Voltage precision</w:t>
            </w:r>
          </w:p>
        </w:tc>
        <w:tc>
          <w:tcPr>
            <w:tcW w:w="449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±2%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Output frequency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Normal mode</w:t>
            </w:r>
          </w:p>
        </w:tc>
        <w:tc>
          <w:tcPr>
            <w:tcW w:w="4494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0" w:lineRule="atLeast"/>
              <w:ind w:left="243" w:leftChars="30" w:right="63" w:rightChars="30" w:hanging="180" w:hangingChars="100"/>
              <w:textAlignment w:val="auto"/>
              <w:outlineLvl w:val="9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1.The output frequency synchronizes with the input frequency when the input frequency is in the range of </w:t>
            </w:r>
            <w:r>
              <w:rPr>
                <w:kern w:val="0"/>
                <w:sz w:val="18"/>
                <w:szCs w:val="18"/>
                <w:lang w:val="en-GB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46Hz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~ </w:t>
            </w:r>
            <w:r>
              <w:rPr>
                <w:kern w:val="0"/>
                <w:sz w:val="18"/>
                <w:szCs w:val="18"/>
              </w:rPr>
              <w:t>54Hz</w:t>
            </w:r>
            <w:r>
              <w:rPr>
                <w:rFonts w:hint="eastAsia"/>
                <w:kern w:val="0"/>
                <w:sz w:val="18"/>
                <w:szCs w:val="18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0" w:lineRule="atLeast"/>
              <w:ind w:left="243" w:leftChars="30" w:right="63" w:rightChars="30" w:hanging="180" w:hangingChars="100"/>
              <w:textAlignment w:val="auto"/>
              <w:outlineLvl w:val="9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2.The output frequency is 50Hz when the input frequency is not in the range of 46Hz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~ </w:t>
            </w:r>
            <w:r>
              <w:rPr>
                <w:kern w:val="0"/>
                <w:sz w:val="18"/>
                <w:szCs w:val="18"/>
              </w:rPr>
              <w:t>54Hz</w:t>
            </w:r>
            <w:r>
              <w:rPr>
                <w:rFonts w:hint="eastAsia"/>
                <w:kern w:val="0"/>
                <w:sz w:val="18"/>
                <w:szCs w:val="18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0" w:lineRule="atLeast"/>
              <w:ind w:left="63" w:leftChars="30" w:right="63" w:rightChars="30"/>
              <w:jc w:val="left"/>
              <w:textAlignment w:val="auto"/>
              <w:outlineLvl w:val="9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</w:t>
            </w:r>
            <w:r>
              <w:rPr>
                <w:bCs/>
                <w:kern w:val="0"/>
                <w:sz w:val="18"/>
                <w:szCs w:val="18"/>
              </w:rPr>
              <w:t>Can be set as 60Hz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9" w:hRule="atLeast"/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Battery mode</w:t>
            </w:r>
          </w:p>
        </w:tc>
        <w:tc>
          <w:tcPr>
            <w:tcW w:w="4494" w:type="dxa"/>
            <w:gridSpan w:val="6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left="233" w:leftChars="25" w:hanging="180" w:hangingChars="100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Inverter overload capacity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(</w:t>
            </w:r>
            <w:r>
              <w:rPr>
                <w:kern w:val="0"/>
                <w:sz w:val="18"/>
                <w:szCs w:val="18"/>
              </w:rPr>
              <w:t>Utility power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, </w:t>
            </w:r>
            <w:r>
              <w:rPr>
                <w:kern w:val="0"/>
                <w:sz w:val="18"/>
                <w:szCs w:val="18"/>
              </w:rPr>
              <w:t>25℃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449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105%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±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5%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&lt;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Load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≤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125%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±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5% 50s transfer to bypass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125%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±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5%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 xml:space="preserve">&lt; Load </w:t>
            </w:r>
            <w:r>
              <w:rPr>
                <w:color w:val="FF0000"/>
                <w:kern w:val="0"/>
                <w:sz w:val="18"/>
                <w:szCs w:val="18"/>
              </w:rPr>
              <w:t>≤</w:t>
            </w:r>
            <w:r>
              <w:rPr>
                <w:kern w:val="0"/>
                <w:sz w:val="18"/>
                <w:szCs w:val="18"/>
              </w:rPr>
              <w:t>150%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±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5% 25s transfer to bypass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Load &gt; 150%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±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5%,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300ms transfer to bypass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Transfer time</w:t>
            </w:r>
          </w:p>
        </w:tc>
        <w:tc>
          <w:tcPr>
            <w:tcW w:w="449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0ms </w:t>
            </w:r>
            <w:r>
              <w:rPr>
                <w:rFonts w:hint="eastAsia"/>
                <w:kern w:val="0"/>
                <w:sz w:val="18"/>
                <w:szCs w:val="18"/>
              </w:rPr>
              <w:t>(</w:t>
            </w:r>
            <w:r>
              <w:rPr>
                <w:kern w:val="0"/>
                <w:sz w:val="18"/>
                <w:szCs w:val="18"/>
              </w:rPr>
              <w:t>Normal mode←→ Battery mode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9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&lt;4ms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(</w:t>
            </w:r>
            <w:r>
              <w:rPr>
                <w:kern w:val="0"/>
                <w:sz w:val="18"/>
                <w:szCs w:val="18"/>
              </w:rPr>
              <w:t>Normal mode←→Bypass mode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Crest factor</w:t>
            </w:r>
          </w:p>
        </w:tc>
        <w:tc>
          <w:tcPr>
            <w:tcW w:w="449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Battery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Batteries voltage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36VDC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72VDC/96VDC</w:t>
            </w: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96VDC/72VDC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Battery </w:t>
            </w:r>
            <w:r>
              <w:rPr>
                <w:rFonts w:hint="eastAsia"/>
                <w:kern w:val="0"/>
                <w:sz w:val="18"/>
                <w:szCs w:val="18"/>
              </w:rPr>
              <w:t>q</w:t>
            </w:r>
            <w:r>
              <w:rPr>
                <w:kern w:val="0"/>
                <w:sz w:val="18"/>
                <w:szCs w:val="18"/>
              </w:rPr>
              <w:t>uantity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None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6/8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None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8/6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Battery Type</w:t>
            </w:r>
          </w:p>
        </w:tc>
        <w:tc>
          <w:tcPr>
            <w:tcW w:w="449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213" w:lineRule="exact"/>
              <w:ind w:left="17" w:leftChars="0" w:right="63" w:rightChars="30" w:firstLine="0" w:firstLineChars="0"/>
              <w:jc w:val="both"/>
              <w:textAlignment w:val="auto"/>
              <w:outlineLvl w:val="9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Sealed maintenance-free lead –acid battery of battery voltage 12V/7AH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3" w:hRule="atLeast"/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Backup Time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(</w:t>
            </w:r>
            <w:r>
              <w:rPr>
                <w:kern w:val="0"/>
                <w:sz w:val="18"/>
                <w:szCs w:val="18"/>
              </w:rPr>
              <w:t>25℃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449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Full load≥5min (Standard)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3" w:hRule="atLeast"/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Charge current</w:t>
            </w:r>
            <w:bookmarkStart w:id="0" w:name="_GoBack"/>
            <w:bookmarkEnd w:id="0"/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1A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6.5</w:t>
            </w:r>
            <w:r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1A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5.5A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1A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5.5A</w:t>
            </w:r>
          </w:p>
        </w:tc>
      </w:tr>
    </w:tbl>
    <w:p>
      <w:pPr>
        <w:autoSpaceDE w:val="0"/>
        <w:autoSpaceDN w:val="0"/>
        <w:adjustRightInd w:val="0"/>
        <w:spacing w:line="0" w:lineRule="atLeast"/>
        <w:jc w:val="left"/>
        <w:rPr>
          <w:rFonts w:hint="eastAsia"/>
          <w:kern w:val="0"/>
          <w:sz w:val="12"/>
          <w:szCs w:val="12"/>
        </w:rPr>
      </w:pPr>
    </w:p>
    <w:p>
      <w:pPr>
        <w:autoSpaceDE w:val="0"/>
        <w:autoSpaceDN w:val="0"/>
        <w:adjustRightInd w:val="0"/>
        <w:jc w:val="left"/>
        <w:rPr>
          <w:rFonts w:hint="eastAsia"/>
          <w:kern w:val="0"/>
          <w:szCs w:val="21"/>
        </w:rPr>
      </w:pPr>
      <w:r>
        <w:rPr>
          <w:rFonts w:cs="Arial"/>
          <w:kern w:val="0"/>
          <w:szCs w:val="21"/>
          <w:vertAlign w:val="superscript"/>
        </w:rPr>
        <w:t>①</w:t>
      </w:r>
      <w:r>
        <w:rPr>
          <w:rFonts w:hint="eastAsia" w:cs="Arial"/>
          <w:kern w:val="0"/>
          <w:szCs w:val="21"/>
          <w:vertAlign w:val="superscript"/>
        </w:rPr>
        <w:t xml:space="preserve"> </w:t>
      </w:r>
      <w:r>
        <w:rPr>
          <w:kern w:val="0"/>
          <w:szCs w:val="21"/>
        </w:rPr>
        <w:t>Note1: Output voltage can be set: 200V/208V/220V/230V/240V.</w:t>
      </w:r>
    </w:p>
    <w:p>
      <w:pPr>
        <w:autoSpaceDE w:val="0"/>
        <w:autoSpaceDN w:val="0"/>
        <w:adjustRightInd w:val="0"/>
        <w:jc w:val="left"/>
        <w:rPr>
          <w:rFonts w:hint="eastAsia"/>
          <w:b/>
          <w:bCs/>
          <w:kern w:val="0"/>
          <w:sz w:val="24"/>
          <w:u w:val="single"/>
        </w:rPr>
      </w:pPr>
    </w:p>
    <w:p>
      <w:pPr>
        <w:autoSpaceDE w:val="0"/>
        <w:autoSpaceDN w:val="0"/>
        <w:adjustRightInd w:val="0"/>
        <w:spacing w:line="0" w:lineRule="atLeast"/>
        <w:jc w:val="left"/>
        <w:rPr>
          <w:rFonts w:hint="eastAsia"/>
          <w:b/>
          <w:bCs/>
          <w:kern w:val="0"/>
          <w:sz w:val="16"/>
          <w:szCs w:val="16"/>
        </w:rPr>
      </w:pPr>
    </w:p>
    <w:p>
      <w:pPr>
        <w:autoSpaceDE w:val="0"/>
        <w:autoSpaceDN w:val="0"/>
        <w:adjustRightInd w:val="0"/>
        <w:rPr>
          <w:rFonts w:hint="eastAsia"/>
          <w:b/>
          <w:bCs/>
          <w:kern w:val="0"/>
          <w:sz w:val="23"/>
          <w:szCs w:val="23"/>
        </w:rPr>
      </w:pPr>
      <w:r>
        <w:rPr>
          <w:b/>
          <w:bCs/>
          <w:kern w:val="0"/>
          <w:sz w:val="23"/>
          <w:szCs w:val="23"/>
        </w:rPr>
        <w:t>2</w:t>
      </w:r>
      <w:r>
        <w:rPr>
          <w:rFonts w:hint="eastAsia"/>
          <w:b/>
          <w:bCs/>
          <w:kern w:val="0"/>
          <w:sz w:val="23"/>
          <w:szCs w:val="23"/>
          <w:lang w:eastAsia="zh-CN"/>
        </w:rPr>
        <w:t>.</w:t>
      </w:r>
      <w:r>
        <w:rPr>
          <w:b/>
          <w:bCs/>
          <w:kern w:val="0"/>
          <w:sz w:val="23"/>
          <w:szCs w:val="23"/>
        </w:rPr>
        <w:t xml:space="preserve"> Mechanical</w:t>
      </w:r>
    </w:p>
    <w:p>
      <w:pPr>
        <w:autoSpaceDE w:val="0"/>
        <w:autoSpaceDN w:val="0"/>
        <w:adjustRightInd w:val="0"/>
        <w:spacing w:line="0" w:lineRule="atLeast"/>
        <w:jc w:val="left"/>
        <w:rPr>
          <w:rFonts w:hint="eastAsia"/>
          <w:b/>
          <w:bCs/>
          <w:kern w:val="0"/>
          <w:sz w:val="16"/>
          <w:szCs w:val="16"/>
        </w:rPr>
      </w:pPr>
    </w:p>
    <w:tbl>
      <w:tblPr>
        <w:tblStyle w:val="2"/>
        <w:tblW w:w="6593" w:type="dxa"/>
        <w:tblInd w:w="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2254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273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Model</w:t>
            </w:r>
          </w:p>
        </w:tc>
        <w:tc>
          <w:tcPr>
            <w:tcW w:w="225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L</w:t>
            </w:r>
            <w:r>
              <w:rPr>
                <w:b/>
                <w:bCs/>
                <w:kern w:val="0"/>
                <w:szCs w:val="21"/>
              </w:rPr>
              <w:t>*</w:t>
            </w:r>
            <w:r>
              <w:rPr>
                <w:rFonts w:hint="eastAsia"/>
                <w:b/>
                <w:bCs/>
                <w:kern w:val="0"/>
                <w:szCs w:val="21"/>
              </w:rPr>
              <w:t>W</w:t>
            </w:r>
            <w:r>
              <w:rPr>
                <w:b/>
                <w:bCs/>
                <w:kern w:val="0"/>
                <w:szCs w:val="21"/>
              </w:rPr>
              <w:t>*</w:t>
            </w:r>
            <w:r>
              <w:rPr>
                <w:rFonts w:hint="eastAsia"/>
                <w:b/>
                <w:bCs/>
                <w:kern w:val="0"/>
                <w:szCs w:val="21"/>
              </w:rPr>
              <w:t xml:space="preserve">H </w:t>
            </w:r>
            <w:r>
              <w:rPr>
                <w:b/>
                <w:bCs/>
                <w:kern w:val="0"/>
                <w:szCs w:val="21"/>
              </w:rPr>
              <w:t>(mm)</w:t>
            </w:r>
          </w:p>
        </w:tc>
        <w:tc>
          <w:tcPr>
            <w:tcW w:w="160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Weight</w:t>
            </w: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b/>
                <w:bCs/>
                <w:kern w:val="0"/>
                <w:szCs w:val="21"/>
              </w:rPr>
              <w:t>(kg)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273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1K</w:t>
            </w:r>
          </w:p>
        </w:tc>
        <w:tc>
          <w:tcPr>
            <w:tcW w:w="225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>
              <w:rPr>
                <w:kern w:val="0"/>
                <w:sz w:val="23"/>
                <w:szCs w:val="23"/>
              </w:rPr>
              <w:t>350×144×230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>
              <w:rPr>
                <w:kern w:val="0"/>
                <w:sz w:val="23"/>
                <w:szCs w:val="23"/>
              </w:rPr>
              <w:t>11.5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273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1K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S</w:t>
            </w:r>
          </w:p>
        </w:tc>
        <w:tc>
          <w:tcPr>
            <w:tcW w:w="225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>
              <w:rPr>
                <w:kern w:val="0"/>
                <w:sz w:val="23"/>
                <w:szCs w:val="23"/>
              </w:rPr>
              <w:t>350×144×230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>
              <w:rPr>
                <w:kern w:val="0"/>
                <w:sz w:val="23"/>
                <w:szCs w:val="23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27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2K(72VDC)/2K(96VDC)</w:t>
            </w:r>
          </w:p>
        </w:tc>
        <w:tc>
          <w:tcPr>
            <w:tcW w:w="225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>
              <w:rPr>
                <w:kern w:val="0"/>
                <w:sz w:val="23"/>
                <w:szCs w:val="23"/>
              </w:rPr>
              <w:t>425×190×328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>
              <w:rPr>
                <w:kern w:val="0"/>
                <w:sz w:val="23"/>
                <w:szCs w:val="23"/>
              </w:rPr>
              <w:t>22.5/27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73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2K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S</w:t>
            </w: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</w:pPr>
            <w:r>
              <w:rPr>
                <w:kern w:val="0"/>
                <w:sz w:val="23"/>
                <w:szCs w:val="23"/>
              </w:rPr>
              <w:t>425×190×328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>
              <w:rPr>
                <w:kern w:val="0"/>
                <w:sz w:val="23"/>
                <w:szCs w:val="23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273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3K(96VDC)/3K(72VDC)</w:t>
            </w: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</w:pPr>
            <w:r>
              <w:rPr>
                <w:kern w:val="0"/>
                <w:sz w:val="23"/>
                <w:szCs w:val="23"/>
              </w:rPr>
              <w:t>425×190×328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>
              <w:rPr>
                <w:kern w:val="0"/>
                <w:sz w:val="23"/>
                <w:szCs w:val="23"/>
              </w:rPr>
              <w:t>27.5/23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273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3K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S</w:t>
            </w: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</w:pPr>
            <w:r>
              <w:rPr>
                <w:kern w:val="0"/>
                <w:sz w:val="23"/>
                <w:szCs w:val="23"/>
              </w:rPr>
              <w:t>425×190×328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3"/>
                <w:szCs w:val="23"/>
              </w:rPr>
            </w:pPr>
            <w:r>
              <w:rPr>
                <w:kern w:val="0"/>
                <w:sz w:val="23"/>
                <w:szCs w:val="23"/>
              </w:rPr>
              <w:t>11</w:t>
            </w:r>
          </w:p>
        </w:tc>
      </w:tr>
    </w:tbl>
    <w:p>
      <w:pPr>
        <w:autoSpaceDE w:val="0"/>
        <w:autoSpaceDN w:val="0"/>
        <w:adjustRightInd w:val="0"/>
        <w:spacing w:line="0" w:lineRule="atLeast"/>
        <w:jc w:val="left"/>
        <w:rPr>
          <w:rFonts w:hint="eastAsia"/>
          <w:b/>
          <w:bCs/>
          <w:kern w:val="0"/>
          <w:sz w:val="16"/>
          <w:szCs w:val="16"/>
        </w:rPr>
      </w:pPr>
    </w:p>
    <w:p>
      <w:pPr>
        <w:autoSpaceDE w:val="0"/>
        <w:autoSpaceDN w:val="0"/>
        <w:adjustRightInd w:val="0"/>
        <w:jc w:val="left"/>
        <w:rPr>
          <w:rFonts w:hint="eastAsia"/>
          <w:b/>
          <w:bCs/>
          <w:kern w:val="0"/>
          <w:sz w:val="23"/>
          <w:szCs w:val="23"/>
        </w:rPr>
      </w:pPr>
      <w:r>
        <w:rPr>
          <w:b/>
          <w:bCs/>
          <w:kern w:val="0"/>
          <w:sz w:val="23"/>
          <w:szCs w:val="23"/>
        </w:rPr>
        <w:t>3</w:t>
      </w:r>
      <w:r>
        <w:rPr>
          <w:rFonts w:hint="eastAsia"/>
          <w:b/>
          <w:bCs/>
          <w:kern w:val="0"/>
          <w:sz w:val="23"/>
          <w:szCs w:val="23"/>
          <w:lang w:eastAsia="zh-CN"/>
        </w:rPr>
        <w:t>.</w:t>
      </w:r>
      <w:r>
        <w:rPr>
          <w:b/>
          <w:bCs/>
          <w:kern w:val="0"/>
          <w:sz w:val="23"/>
          <w:szCs w:val="23"/>
        </w:rPr>
        <w:t xml:space="preserve"> Environmental</w:t>
      </w:r>
    </w:p>
    <w:p>
      <w:pPr>
        <w:autoSpaceDE w:val="0"/>
        <w:autoSpaceDN w:val="0"/>
        <w:adjustRightInd w:val="0"/>
        <w:spacing w:line="0" w:lineRule="atLeast"/>
        <w:jc w:val="left"/>
        <w:rPr>
          <w:rFonts w:hint="eastAsia"/>
          <w:b/>
          <w:bCs/>
          <w:kern w:val="0"/>
          <w:sz w:val="16"/>
          <w:szCs w:val="16"/>
        </w:rPr>
      </w:pPr>
    </w:p>
    <w:tbl>
      <w:tblPr>
        <w:tblStyle w:val="2"/>
        <w:tblW w:w="6579" w:type="dxa"/>
        <w:tblInd w:w="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6"/>
        <w:gridCol w:w="4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240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Item</w:t>
            </w:r>
          </w:p>
        </w:tc>
        <w:tc>
          <w:tcPr>
            <w:tcW w:w="417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Normal range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240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Ambient temperature</w:t>
            </w:r>
          </w:p>
        </w:tc>
        <w:tc>
          <w:tcPr>
            <w:tcW w:w="417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0℃</w:t>
            </w:r>
            <w:r>
              <w:rPr>
                <w:rFonts w:hint="eastAsia"/>
                <w:kern w:val="0"/>
                <w:szCs w:val="21"/>
              </w:rPr>
              <w:t xml:space="preserve">~ </w:t>
            </w:r>
            <w:r>
              <w:rPr>
                <w:kern w:val="0"/>
                <w:szCs w:val="21"/>
              </w:rPr>
              <w:t>40℃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40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Environment humidity</w:t>
            </w:r>
          </w:p>
        </w:tc>
        <w:tc>
          <w:tcPr>
            <w:tcW w:w="417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20%</w:t>
            </w:r>
            <w:r>
              <w:rPr>
                <w:rFonts w:hint="eastAsia"/>
                <w:kern w:val="0"/>
                <w:szCs w:val="21"/>
              </w:rPr>
              <w:t xml:space="preserve">~ </w:t>
            </w:r>
            <w:r>
              <w:rPr>
                <w:kern w:val="0"/>
                <w:szCs w:val="21"/>
              </w:rPr>
              <w:t>90%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(No condensation</w:t>
            </w:r>
            <w:r>
              <w:rPr>
                <w:rFonts w:hint="eastAsia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4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Altitude</w:t>
            </w:r>
          </w:p>
        </w:tc>
        <w:tc>
          <w:tcPr>
            <w:tcW w:w="41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Lower than 1000m: no derating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Over 1000m: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1% derating for every 100m rise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40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Storage temperature</w:t>
            </w:r>
          </w:p>
        </w:tc>
        <w:tc>
          <w:tcPr>
            <w:tcW w:w="41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-15</w:t>
            </w:r>
            <w:r>
              <w:rPr>
                <w:rFonts w:ascii="宋体" w:hAnsi="宋体"/>
                <w:kern w:val="0"/>
                <w:szCs w:val="21"/>
              </w:rPr>
              <w:t>℃</w:t>
            </w:r>
            <w:r>
              <w:rPr>
                <w:rFonts w:hint="eastAsia" w:hAnsi="宋体"/>
                <w:kern w:val="0"/>
                <w:szCs w:val="21"/>
              </w:rPr>
              <w:t xml:space="preserve">~ </w:t>
            </w:r>
            <w:r>
              <w:rPr>
                <w:kern w:val="0"/>
                <w:szCs w:val="21"/>
              </w:rPr>
              <w:t>45</w:t>
            </w:r>
            <w:r>
              <w:rPr>
                <w:rFonts w:ascii="宋体" w:hAnsi="宋体"/>
                <w:kern w:val="0"/>
                <w:szCs w:val="21"/>
              </w:rPr>
              <w:t>℃</w:t>
            </w:r>
          </w:p>
        </w:tc>
      </w:tr>
    </w:tbl>
    <w:p>
      <w:pPr>
        <w:autoSpaceDE w:val="0"/>
        <w:autoSpaceDN w:val="0"/>
        <w:adjustRightInd w:val="0"/>
        <w:spacing w:line="0" w:lineRule="atLeast"/>
        <w:jc w:val="left"/>
        <w:rPr>
          <w:rFonts w:hint="eastAsia"/>
          <w:b/>
          <w:bCs/>
          <w:kern w:val="0"/>
          <w:sz w:val="16"/>
          <w:szCs w:val="1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A3F92"/>
    <w:rsid w:val="1FFE3B0E"/>
    <w:rsid w:val="3E7A3F92"/>
    <w:rsid w:val="48686496"/>
    <w:rsid w:val="6E3718B1"/>
    <w:rsid w:val="756E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2019-06-26T07:45:00Z</dcterms:created>
  <dc:creator>Administrator</dc:creator>
  <cp:lastModifiedBy>ATAups</cp:lastModifiedBy>
  <dcterms:modified xsi:type="dcterms:W3CDTF">2020-03-10T01:08:27Z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